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9B" w:rsidRDefault="00123026" w:rsidP="00123026">
      <w:pPr>
        <w:jc w:val="center"/>
        <w:rPr>
          <w:b/>
          <w:sz w:val="24"/>
        </w:rPr>
      </w:pPr>
      <w:r>
        <w:rPr>
          <w:b/>
          <w:sz w:val="24"/>
        </w:rPr>
        <w:t xml:space="preserve">Minutes of the 7 January 2023 NCCOC </w:t>
      </w:r>
      <w:r w:rsidR="004E7E81">
        <w:rPr>
          <w:b/>
          <w:sz w:val="24"/>
        </w:rPr>
        <w:t xml:space="preserve">Quarterly </w:t>
      </w:r>
      <w:r>
        <w:rPr>
          <w:b/>
          <w:sz w:val="24"/>
        </w:rPr>
        <w:t>Meeting</w:t>
      </w:r>
    </w:p>
    <w:p w:rsidR="00123026" w:rsidRDefault="00A03C17" w:rsidP="00123026">
      <w:pPr>
        <w:rPr>
          <w:sz w:val="24"/>
        </w:rPr>
      </w:pPr>
      <w:r>
        <w:rPr>
          <w:sz w:val="24"/>
        </w:rPr>
        <w:t>The Quarterly</w:t>
      </w:r>
      <w:r w:rsidR="00123026">
        <w:rPr>
          <w:sz w:val="24"/>
        </w:rPr>
        <w:t xml:space="preserve"> meeting of the NCCOC was held on Zoom on 7 January, 2023. The meeting was called to order by President CW4 Jay </w:t>
      </w:r>
      <w:proofErr w:type="spellStart"/>
      <w:r w:rsidR="00123026">
        <w:rPr>
          <w:sz w:val="24"/>
        </w:rPr>
        <w:t>Garbus</w:t>
      </w:r>
      <w:proofErr w:type="spellEnd"/>
      <w:r w:rsidR="00123026">
        <w:rPr>
          <w:sz w:val="24"/>
        </w:rPr>
        <w:t>, USA (Ret) at 1009. Roll call was taken visually and with each attendee introducing himself. No quorum was present despite 15 attendees.</w:t>
      </w:r>
    </w:p>
    <w:p w:rsidR="00123026" w:rsidRDefault="00123026" w:rsidP="00123026">
      <w:pPr>
        <w:rPr>
          <w:sz w:val="24"/>
        </w:rPr>
      </w:pPr>
      <w:r>
        <w:rPr>
          <w:sz w:val="24"/>
        </w:rPr>
        <w:t>Minutes were postponed until the next meeting.</w:t>
      </w:r>
    </w:p>
    <w:p w:rsidR="00123026" w:rsidRDefault="00123026" w:rsidP="00123026">
      <w:pPr>
        <w:rPr>
          <w:sz w:val="24"/>
        </w:rPr>
      </w:pPr>
      <w:r>
        <w:rPr>
          <w:sz w:val="24"/>
        </w:rPr>
        <w:t>Treasurer Col. Ken Hillman, USMC (Ret) presented the treasurer’s report. See three attachments.</w:t>
      </w:r>
    </w:p>
    <w:p w:rsidR="00E9397E" w:rsidRDefault="00E9397E" w:rsidP="00123026">
      <w:pPr>
        <w:rPr>
          <w:sz w:val="24"/>
        </w:rPr>
      </w:pPr>
      <w:r>
        <w:rPr>
          <w:sz w:val="24"/>
        </w:rPr>
        <w:t xml:space="preserve">First Vice President CDR Ken </w:t>
      </w:r>
      <w:proofErr w:type="spellStart"/>
      <w:r>
        <w:rPr>
          <w:sz w:val="24"/>
        </w:rPr>
        <w:t>Klassen</w:t>
      </w:r>
      <w:proofErr w:type="spellEnd"/>
      <w:r>
        <w:rPr>
          <w:sz w:val="24"/>
        </w:rPr>
        <w:t xml:space="preserve">, USN (Ret) gave a brief tutorial on filling out the semi-annual report which has a new format. Six chapters have already completed it, and 2 of them are correct on the website in the Backroom. They are New River and </w:t>
      </w:r>
      <w:proofErr w:type="spellStart"/>
      <w:r>
        <w:rPr>
          <w:sz w:val="24"/>
        </w:rPr>
        <w:t>SENCLand</w:t>
      </w:r>
      <w:proofErr w:type="spellEnd"/>
      <w:r>
        <w:rPr>
          <w:sz w:val="24"/>
        </w:rPr>
        <w:t xml:space="preserve"> Chapters. </w:t>
      </w:r>
    </w:p>
    <w:p w:rsidR="00E9397E" w:rsidRDefault="00E9397E" w:rsidP="00123026">
      <w:pPr>
        <w:rPr>
          <w:sz w:val="24"/>
        </w:rPr>
      </w:pPr>
      <w:r>
        <w:rPr>
          <w:sz w:val="24"/>
        </w:rPr>
        <w:t xml:space="preserve">There are 70 guests currently registered for the cruise. The cruise is open to family and guests, whether they are military or not. </w:t>
      </w:r>
    </w:p>
    <w:p w:rsidR="00E9397E" w:rsidRDefault="00E9397E" w:rsidP="00123026">
      <w:pPr>
        <w:rPr>
          <w:sz w:val="24"/>
        </w:rPr>
      </w:pPr>
      <w:r>
        <w:rPr>
          <w:sz w:val="24"/>
        </w:rPr>
        <w:t>Jay in</w:t>
      </w:r>
      <w:r w:rsidR="00960448">
        <w:rPr>
          <w:sz w:val="24"/>
        </w:rPr>
        <w:t>troduced the guest speaker CAPT</w:t>
      </w:r>
      <w:r>
        <w:rPr>
          <w:sz w:val="24"/>
        </w:rPr>
        <w:t xml:space="preserve"> Frank Michael, USN (Ret), Program Director, Council and Chapter Affairs, MOAA. Refer to slides attached. Key points</w:t>
      </w:r>
      <w:r w:rsidR="003B3D95">
        <w:rPr>
          <w:sz w:val="24"/>
        </w:rPr>
        <w:t>:</w:t>
      </w:r>
    </w:p>
    <w:p w:rsidR="00E9397E" w:rsidRDefault="00E9397E" w:rsidP="00E939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Harris Communication Award portal is open until 1 February.</w:t>
      </w:r>
    </w:p>
    <w:p w:rsidR="00E9397E" w:rsidRDefault="00E9397E" w:rsidP="00E939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2023 Monthly Roundtable Discussion Schedule is online, usually the 4</w:t>
      </w:r>
      <w:r w:rsidRPr="00E9397E">
        <w:rPr>
          <w:sz w:val="24"/>
          <w:vertAlign w:val="superscript"/>
        </w:rPr>
        <w:t>th</w:t>
      </w:r>
      <w:r>
        <w:rPr>
          <w:sz w:val="24"/>
        </w:rPr>
        <w:t xml:space="preserve"> Thursday. </w:t>
      </w:r>
    </w:p>
    <w:p w:rsidR="00E9397E" w:rsidRDefault="00E9397E" w:rsidP="00E939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29 Chapters were closed i</w:t>
      </w:r>
      <w:r w:rsidR="005D4665">
        <w:rPr>
          <w:sz w:val="24"/>
        </w:rPr>
        <w:t>n 2022, most because of no one willing to hold offices</w:t>
      </w:r>
    </w:p>
    <w:p w:rsidR="005D4665" w:rsidRDefault="005D4665" w:rsidP="00E939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Evergreen workbook can be downloaded.</w:t>
      </w:r>
    </w:p>
    <w:p w:rsidR="005D4665" w:rsidRDefault="005D4665" w:rsidP="00E939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Council initiatives that are working to grow membership were presented.</w:t>
      </w:r>
    </w:p>
    <w:p w:rsidR="005D4665" w:rsidRDefault="005D4665" w:rsidP="005D4665">
      <w:pPr>
        <w:rPr>
          <w:sz w:val="24"/>
        </w:rPr>
      </w:pPr>
      <w:r>
        <w:rPr>
          <w:sz w:val="24"/>
        </w:rPr>
        <w:t xml:space="preserve">COL Herb Segal, USA (Ret) mentioned that a new satellite in Wake Forest will meet 15 April </w:t>
      </w:r>
      <w:r w:rsidR="002F04D8">
        <w:rPr>
          <w:sz w:val="24"/>
        </w:rPr>
        <w:t>at the American Legion #187. He also asked why JROTC units are being closed down, even the flagship unit at Sanderson High School in Raleigh. Capt. Michael will look into it.</w:t>
      </w:r>
    </w:p>
    <w:p w:rsidR="002F04D8" w:rsidRDefault="002F04D8" w:rsidP="005D4665">
      <w:pPr>
        <w:rPr>
          <w:sz w:val="24"/>
        </w:rPr>
      </w:pPr>
      <w:r>
        <w:rPr>
          <w:sz w:val="24"/>
        </w:rPr>
        <w:t>After a break, Capt. Michael presented a 30 minute Leadership Training with slides.</w:t>
      </w:r>
    </w:p>
    <w:p w:rsidR="003B3D95" w:rsidRDefault="003B3D95" w:rsidP="005D4665">
      <w:pPr>
        <w:rPr>
          <w:sz w:val="24"/>
        </w:rPr>
      </w:pPr>
    </w:p>
    <w:p w:rsidR="002F04D8" w:rsidRPr="005D4665" w:rsidRDefault="002F04D8" w:rsidP="005D4665">
      <w:pPr>
        <w:rPr>
          <w:sz w:val="24"/>
        </w:rPr>
      </w:pPr>
      <w:r>
        <w:rPr>
          <w:sz w:val="24"/>
        </w:rPr>
        <w:t>The meeting adjourned at 1200.</w:t>
      </w:r>
    </w:p>
    <w:sectPr w:rsidR="002F04D8" w:rsidRPr="005D4665" w:rsidSect="00220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45A6"/>
    <w:multiLevelType w:val="hybridMultilevel"/>
    <w:tmpl w:val="89F2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23026"/>
    <w:rsid w:val="000D1ADF"/>
    <w:rsid w:val="00123026"/>
    <w:rsid w:val="0022009B"/>
    <w:rsid w:val="002F04D8"/>
    <w:rsid w:val="003B3D95"/>
    <w:rsid w:val="004E7E81"/>
    <w:rsid w:val="005D4665"/>
    <w:rsid w:val="00722828"/>
    <w:rsid w:val="00960448"/>
    <w:rsid w:val="00A03C17"/>
    <w:rsid w:val="00A1348F"/>
    <w:rsid w:val="00CD1B47"/>
    <w:rsid w:val="00E9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9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</dc:creator>
  <cp:lastModifiedBy>HARRIS</cp:lastModifiedBy>
  <cp:revision>13</cp:revision>
  <dcterms:created xsi:type="dcterms:W3CDTF">2023-01-10T21:51:00Z</dcterms:created>
  <dcterms:modified xsi:type="dcterms:W3CDTF">2023-01-30T12:11:00Z</dcterms:modified>
</cp:coreProperties>
</file>